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09F8" w14:textId="77777777" w:rsidR="00F11B08" w:rsidRPr="005C1886" w:rsidRDefault="00F11B08" w:rsidP="00F11B08">
      <w:pPr>
        <w:rPr>
          <w:rFonts w:ascii="Times New Roman" w:hAnsi="Times New Roman"/>
          <w:b/>
          <w:bCs/>
          <w:sz w:val="24"/>
          <w:szCs w:val="24"/>
        </w:rPr>
      </w:pPr>
      <w:r w:rsidRPr="005C1886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666A944" wp14:editId="4B78564A">
            <wp:extent cx="2407920" cy="579120"/>
            <wp:effectExtent l="0" t="0" r="0" b="0"/>
            <wp:docPr id="1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8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5C1886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 wp14:anchorId="629344C0" wp14:editId="46C15ADB">
            <wp:extent cx="457200" cy="502920"/>
            <wp:effectExtent l="0" t="0" r="0" b="0"/>
            <wp:docPr id="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3839" w14:textId="77777777" w:rsidR="00F11B08" w:rsidRPr="005C1886" w:rsidRDefault="00F11B08" w:rsidP="00F11B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D5C757" w14:textId="77777777" w:rsidR="00F11B08" w:rsidRDefault="00F11B08" w:rsidP="00F11B08">
      <w:pPr>
        <w:jc w:val="center"/>
        <w:rPr>
          <w:rFonts w:ascii="DecimaWE Rg" w:hAnsi="DecimaWE Rg"/>
          <w:b/>
          <w:bCs/>
          <w:sz w:val="24"/>
          <w:szCs w:val="24"/>
        </w:rPr>
      </w:pPr>
    </w:p>
    <w:p w14:paraId="674D05FB" w14:textId="77777777" w:rsidR="00F11B08" w:rsidRPr="000B4C4F" w:rsidRDefault="00F11B08" w:rsidP="00F11B08">
      <w:pPr>
        <w:jc w:val="center"/>
        <w:rPr>
          <w:rFonts w:ascii="DecimaWE Rg" w:hAnsi="DecimaWE Rg"/>
          <w:b/>
          <w:bCs/>
          <w:color w:val="002060"/>
          <w:sz w:val="24"/>
          <w:szCs w:val="24"/>
        </w:rPr>
      </w:pPr>
      <w:r w:rsidRPr="000B4C4F">
        <w:rPr>
          <w:rFonts w:ascii="DecimaWE Rg" w:hAnsi="DecimaWE Rg"/>
          <w:b/>
          <w:bCs/>
          <w:sz w:val="24"/>
          <w:szCs w:val="24"/>
        </w:rPr>
        <w:t>LA CARTA DI IMPEGNO ETICO DEL SERVIZIO CIVILE SOLIDALE IN FRIULI VENEZIA GIULIA</w:t>
      </w:r>
    </w:p>
    <w:p w14:paraId="10EB62ED" w14:textId="77777777" w:rsidR="00F11B08" w:rsidRPr="000B4C4F" w:rsidRDefault="00F11B08" w:rsidP="00F11B08">
      <w:pPr>
        <w:spacing w:before="120"/>
        <w:rPr>
          <w:rFonts w:ascii="DecimaWE Rg" w:hAnsi="DecimaWE Rg"/>
          <w:sz w:val="24"/>
          <w:szCs w:val="24"/>
        </w:rPr>
      </w:pPr>
    </w:p>
    <w:p w14:paraId="313ED16D" w14:textId="77777777" w:rsidR="00F11B08" w:rsidRPr="000B4C4F" w:rsidRDefault="00F11B08" w:rsidP="00F11B08">
      <w:pPr>
        <w:spacing w:before="120"/>
        <w:rPr>
          <w:rFonts w:ascii="DecimaWE Rg" w:hAnsi="DecimaWE Rg"/>
          <w:iCs/>
          <w:sz w:val="23"/>
          <w:szCs w:val="23"/>
        </w:rPr>
      </w:pPr>
      <w:r w:rsidRPr="000B4C4F">
        <w:rPr>
          <w:rFonts w:ascii="DecimaWE Rg" w:hAnsi="DecimaWE Rg"/>
          <w:sz w:val="23"/>
          <w:szCs w:val="23"/>
        </w:rPr>
        <w:t xml:space="preserve">La </w:t>
      </w:r>
      <w:r w:rsidRPr="000B4C4F">
        <w:rPr>
          <w:rFonts w:ascii="DecimaWE Rg" w:hAnsi="DecimaWE Rg"/>
          <w:iCs/>
          <w:sz w:val="23"/>
          <w:szCs w:val="23"/>
        </w:rPr>
        <w:t>"</w:t>
      </w:r>
      <w:r w:rsidRPr="000B4C4F">
        <w:rPr>
          <w:rFonts w:ascii="DecimaWE Rg" w:hAnsi="DecimaWE Rg"/>
          <w:i/>
          <w:sz w:val="23"/>
          <w:szCs w:val="23"/>
        </w:rPr>
        <w:t>Carta di impegno etico</w:t>
      </w:r>
      <w:r w:rsidRPr="000B4C4F">
        <w:rPr>
          <w:rFonts w:ascii="DecimaWE Rg" w:hAnsi="DecimaWE Rg"/>
          <w:iCs/>
          <w:sz w:val="23"/>
          <w:szCs w:val="23"/>
        </w:rPr>
        <w:t>", è definita a livello nazionale ed è condizione per l'iscrizione all’albo degli enti di servizi civile universale (Circolare del Dipartimento per le Politiche giovanili e il Servizio civile universale, 21 giugno 2021 “</w:t>
      </w:r>
      <w:r w:rsidRPr="000B4C4F">
        <w:rPr>
          <w:rFonts w:ascii="DecimaWE Rg" w:hAnsi="DecimaWE Rg"/>
          <w:i/>
          <w:sz w:val="23"/>
          <w:szCs w:val="23"/>
        </w:rPr>
        <w:t>Norme e requisiti per l’iscrizione all’Albo degli enti di Servizio Civile Universale”</w:t>
      </w:r>
      <w:r w:rsidRPr="000B4C4F">
        <w:rPr>
          <w:rFonts w:ascii="DecimaWE Rg" w:hAnsi="DecimaWE Rg"/>
          <w:iCs/>
          <w:sz w:val="23"/>
          <w:szCs w:val="23"/>
        </w:rPr>
        <w:t>). L’adozione della “</w:t>
      </w:r>
      <w:r w:rsidRPr="000B4C4F">
        <w:rPr>
          <w:rFonts w:ascii="DecimaWE Rg" w:hAnsi="DecimaWE Rg"/>
          <w:i/>
          <w:sz w:val="23"/>
          <w:szCs w:val="23"/>
        </w:rPr>
        <w:t>Carta di impegno etico</w:t>
      </w:r>
      <w:r w:rsidRPr="000B4C4F">
        <w:rPr>
          <w:rFonts w:ascii="DecimaWE Rg" w:hAnsi="DecimaWE Rg"/>
          <w:iCs/>
          <w:sz w:val="23"/>
          <w:szCs w:val="23"/>
        </w:rPr>
        <w:t>”, nel rispetto delle finalità stabilite dalla normativa in materia di servizio civile universale, sancisce i reciproci impegni del Dipartimento e degli enti di servizio civile. </w:t>
      </w:r>
    </w:p>
    <w:p w14:paraId="51F50655" w14:textId="77777777" w:rsidR="00F11B08" w:rsidRPr="000B4C4F" w:rsidRDefault="00F11B08" w:rsidP="00F11B08">
      <w:pPr>
        <w:spacing w:before="120"/>
        <w:rPr>
          <w:rFonts w:ascii="DecimaWE Rg" w:hAnsi="DecimaWE Rg"/>
          <w:sz w:val="23"/>
          <w:szCs w:val="23"/>
        </w:rPr>
      </w:pPr>
      <w:r w:rsidRPr="000B4C4F">
        <w:rPr>
          <w:rFonts w:ascii="DecimaWE Rg" w:hAnsi="DecimaWE Rg"/>
          <w:sz w:val="23"/>
          <w:szCs w:val="23"/>
        </w:rPr>
        <w:t>Viene fatta propria dalla Regione ed integrata in conformità alle finalità della normativa regionale in materia.</w:t>
      </w:r>
    </w:p>
    <w:p w14:paraId="4000CC83" w14:textId="77777777" w:rsidR="00F11B08" w:rsidRPr="000B4C4F" w:rsidRDefault="00F11B08" w:rsidP="00F11B08">
      <w:pPr>
        <w:rPr>
          <w:rFonts w:ascii="DecimaWE Rg" w:hAnsi="DecimaWE Rg"/>
          <w:sz w:val="23"/>
          <w:szCs w:val="23"/>
        </w:rPr>
      </w:pPr>
    </w:p>
    <w:p w14:paraId="79B28B10" w14:textId="77777777" w:rsidR="00F11B08" w:rsidRPr="000B4C4F" w:rsidRDefault="00F11B08" w:rsidP="00F11B08">
      <w:pPr>
        <w:rPr>
          <w:rFonts w:ascii="DecimaWE Rg" w:hAnsi="DecimaWE Rg"/>
          <w:sz w:val="23"/>
          <w:szCs w:val="23"/>
        </w:rPr>
      </w:pPr>
      <w:r w:rsidRPr="000B4C4F">
        <w:rPr>
          <w:rFonts w:ascii="DecimaWE Rg" w:hAnsi="DecimaWE Rg"/>
          <w:sz w:val="23"/>
          <w:szCs w:val="23"/>
        </w:rPr>
        <w:t>Gli enti:</w:t>
      </w:r>
    </w:p>
    <w:p w14:paraId="518DDDF9" w14:textId="77777777" w:rsidR="00F11B08" w:rsidRPr="000B4C4F" w:rsidRDefault="00F11B08" w:rsidP="00F11B08">
      <w:pPr>
        <w:pStyle w:val="Paragrafoelenco"/>
        <w:numPr>
          <w:ilvl w:val="0"/>
          <w:numId w:val="1"/>
        </w:numPr>
        <w:spacing w:line="240" w:lineRule="auto"/>
        <w:ind w:left="426" w:hanging="284"/>
        <w:rPr>
          <w:rFonts w:ascii="DecimaWE Rg" w:hAnsi="DecimaWE Rg"/>
          <w:iCs/>
          <w:sz w:val="23"/>
          <w:szCs w:val="23"/>
        </w:rPr>
      </w:pPr>
      <w:r w:rsidRPr="000B4C4F">
        <w:rPr>
          <w:rFonts w:ascii="DecimaWE Rg" w:hAnsi="DecimaWE Rg"/>
          <w:i/>
          <w:sz w:val="23"/>
          <w:szCs w:val="23"/>
        </w:rPr>
        <w:t>si impegnano</w:t>
      </w:r>
      <w:r w:rsidRPr="000B4C4F">
        <w:rPr>
          <w:rFonts w:ascii="DecimaWE Rg" w:hAnsi="DecimaWE Rg"/>
          <w:iCs/>
          <w:sz w:val="23"/>
          <w:szCs w:val="23"/>
        </w:rPr>
        <w:t xml:space="preserve"> a partecipare all’attuazione di una legge che ha come finalità l’adempimento del dovere costituzionale di difesa della Patria che non consiste più soltanto in attività finalizzate a contrastare o prevenire un’aggressione esterna, ma comprende forme di impegno sociale non violento e non armato, volte all’educazione, alla pace tra i popoli, nonché alla salvaguardia e alla promozione dei valori comuni e fondanti il nostro ordinamento;</w:t>
      </w:r>
    </w:p>
    <w:p w14:paraId="4A89685B" w14:textId="77777777" w:rsidR="00F11B08" w:rsidRPr="000B4C4F" w:rsidRDefault="00F11B08" w:rsidP="00F11B08">
      <w:pPr>
        <w:pStyle w:val="Paragrafoelenco"/>
        <w:numPr>
          <w:ilvl w:val="0"/>
          <w:numId w:val="1"/>
        </w:numPr>
        <w:spacing w:line="240" w:lineRule="auto"/>
        <w:ind w:left="426" w:hanging="284"/>
        <w:rPr>
          <w:rFonts w:ascii="DecimaWE Rg" w:hAnsi="DecimaWE Rg"/>
          <w:iCs/>
          <w:sz w:val="23"/>
          <w:szCs w:val="23"/>
        </w:rPr>
      </w:pPr>
      <w:r w:rsidRPr="000B4C4F">
        <w:rPr>
          <w:rFonts w:ascii="DecimaWE Rg" w:hAnsi="DecimaWE Rg"/>
          <w:i/>
          <w:sz w:val="23"/>
          <w:szCs w:val="23"/>
        </w:rPr>
        <w:t>riconoscono</w:t>
      </w:r>
      <w:r w:rsidRPr="000B4C4F">
        <w:rPr>
          <w:rFonts w:ascii="DecimaWE Rg" w:hAnsi="DecimaWE Rg"/>
          <w:iCs/>
          <w:sz w:val="23"/>
          <w:szCs w:val="23"/>
        </w:rPr>
        <w:t xml:space="preserve"> che il servizio civile costituisce un istituto di integrazione, di inclusione e di coesione sociale, volto a rinsaldare il rapporto tra il cittadino e le Istituzioni della Repubblica italiana, contribuendo alla tenuta delle Istituzioni democratiche nonché alla costruzione di una democrazia partecipata e di nuove forme di cittadinanza;</w:t>
      </w:r>
    </w:p>
    <w:p w14:paraId="14754F2A" w14:textId="77777777" w:rsidR="00F11B08" w:rsidRPr="000B4C4F" w:rsidRDefault="00F11B08" w:rsidP="00F11B08">
      <w:pPr>
        <w:pStyle w:val="Paragrafoelenco"/>
        <w:numPr>
          <w:ilvl w:val="0"/>
          <w:numId w:val="1"/>
        </w:numPr>
        <w:spacing w:line="240" w:lineRule="auto"/>
        <w:ind w:left="426" w:hanging="284"/>
        <w:rPr>
          <w:rFonts w:ascii="DecimaWE Rg" w:hAnsi="DecimaWE Rg"/>
          <w:iCs/>
          <w:sz w:val="23"/>
          <w:szCs w:val="23"/>
        </w:rPr>
      </w:pPr>
      <w:r w:rsidRPr="000B4C4F">
        <w:rPr>
          <w:rFonts w:ascii="DecimaWE Rg" w:hAnsi="DecimaWE Rg"/>
          <w:i/>
          <w:sz w:val="23"/>
          <w:szCs w:val="23"/>
        </w:rPr>
        <w:t>riconoscono</w:t>
      </w:r>
      <w:r w:rsidRPr="000B4C4F">
        <w:rPr>
          <w:rFonts w:ascii="DecimaWE Rg" w:hAnsi="DecimaWE Rg"/>
          <w:iCs/>
          <w:sz w:val="23"/>
          <w:szCs w:val="23"/>
        </w:rPr>
        <w:t xml:space="preserve"> che l’esperienza di servizio civile è volta a sviluppare nelle giovani generazioni una più ampia integrazione nella società, colmando il divario tra i bisogni collettivi e le risposte pubbliche in un’ottica di promozione e di tutela dei diritti, soprattutto dei soggetti più vulnerabili e svantaggiati;</w:t>
      </w:r>
    </w:p>
    <w:p w14:paraId="736ACB82" w14:textId="77777777" w:rsidR="00F11B08" w:rsidRPr="000B4C4F" w:rsidRDefault="00F11B08" w:rsidP="00F11B08">
      <w:pPr>
        <w:pStyle w:val="Paragrafoelenco"/>
        <w:numPr>
          <w:ilvl w:val="0"/>
          <w:numId w:val="1"/>
        </w:numPr>
        <w:spacing w:line="240" w:lineRule="auto"/>
        <w:ind w:left="426" w:hanging="284"/>
        <w:rPr>
          <w:rFonts w:ascii="DecimaWE Rg" w:hAnsi="DecimaWE Rg"/>
          <w:iCs/>
          <w:sz w:val="23"/>
          <w:szCs w:val="23"/>
        </w:rPr>
      </w:pPr>
      <w:r w:rsidRPr="000B4C4F">
        <w:rPr>
          <w:rFonts w:ascii="DecimaWE Rg" w:hAnsi="DecimaWE Rg"/>
          <w:i/>
          <w:sz w:val="23"/>
          <w:szCs w:val="23"/>
        </w:rPr>
        <w:t>si impegnano</w:t>
      </w:r>
      <w:r w:rsidRPr="000B4C4F">
        <w:rPr>
          <w:rFonts w:ascii="DecimaWE Rg" w:hAnsi="DecimaWE Rg"/>
          <w:iCs/>
          <w:sz w:val="23"/>
          <w:szCs w:val="23"/>
        </w:rPr>
        <w:t xml:space="preserve"> a favorire la crescita di una consapevolezza civica nei giovani e a formare un cittadino attivo, consapevole dei suoi diritti e cosciente dei suoi doveri verso la collettività che sappia relazionarsi con le Istituzioni in modo corretto e nel pieno rispetto delle regole democratiche;</w:t>
      </w:r>
    </w:p>
    <w:p w14:paraId="630E1E7B" w14:textId="77777777" w:rsidR="00F11B08" w:rsidRPr="000B4C4F" w:rsidRDefault="00F11B08" w:rsidP="00F11B08">
      <w:pPr>
        <w:pStyle w:val="Paragrafoelenco"/>
        <w:numPr>
          <w:ilvl w:val="0"/>
          <w:numId w:val="1"/>
        </w:numPr>
        <w:spacing w:line="240" w:lineRule="auto"/>
        <w:ind w:left="426" w:hanging="284"/>
        <w:rPr>
          <w:rFonts w:ascii="DecimaWE Rg" w:hAnsi="DecimaWE Rg"/>
          <w:iCs/>
          <w:sz w:val="23"/>
          <w:szCs w:val="23"/>
        </w:rPr>
      </w:pPr>
      <w:r w:rsidRPr="000B4C4F">
        <w:rPr>
          <w:rFonts w:ascii="DecimaWE Rg" w:hAnsi="DecimaWE Rg"/>
          <w:i/>
          <w:sz w:val="23"/>
          <w:szCs w:val="23"/>
        </w:rPr>
        <w:t>si impegnano</w:t>
      </w:r>
      <w:r w:rsidRPr="000B4C4F">
        <w:rPr>
          <w:rFonts w:ascii="DecimaWE Rg" w:hAnsi="DecimaWE Rg"/>
          <w:iCs/>
          <w:sz w:val="23"/>
          <w:szCs w:val="23"/>
        </w:rPr>
        <w:t xml:space="preserve"> a favorire la crescita personale dei giovani, anche attraverso la partecipazione della rappresentanza degli operatori volontari, e arricchire il loro bagaglio culturale e professionale attraverso lo sviluppo delle loro competenze tecniche e trasversali, nella consapevolezza che il servizio civile debba essere anche un’opportunità di formazione e un avvicinamento al mondo del lavoro e che le competenze certificate devono essere effettivamente riconosciute;</w:t>
      </w:r>
    </w:p>
    <w:p w14:paraId="2FB43006" w14:textId="77777777" w:rsidR="00F11B08" w:rsidRPr="000B4C4F" w:rsidRDefault="00F11B08" w:rsidP="00F11B08">
      <w:pPr>
        <w:pStyle w:val="Paragrafoelenco"/>
        <w:numPr>
          <w:ilvl w:val="0"/>
          <w:numId w:val="1"/>
        </w:numPr>
        <w:ind w:left="426" w:hanging="284"/>
        <w:rPr>
          <w:rFonts w:ascii="DecimaWE Rg" w:hAnsi="DecimaWE Rg"/>
          <w:iCs/>
          <w:sz w:val="23"/>
          <w:szCs w:val="23"/>
        </w:rPr>
      </w:pPr>
      <w:r w:rsidRPr="000B4C4F">
        <w:rPr>
          <w:rFonts w:ascii="DecimaWE Rg" w:hAnsi="DecimaWE Rg"/>
          <w:i/>
          <w:sz w:val="23"/>
          <w:szCs w:val="23"/>
        </w:rPr>
        <w:t>riconoscono</w:t>
      </w:r>
      <w:r w:rsidRPr="000B4C4F">
        <w:rPr>
          <w:rFonts w:ascii="DecimaWE Rg" w:hAnsi="DecimaWE Rg"/>
          <w:iCs/>
          <w:sz w:val="23"/>
          <w:szCs w:val="23"/>
        </w:rPr>
        <w:t xml:space="preserve"> il diritto degli operatori volontari ad essere informati sulle finalità dell’istituto e sulle attività relative ai progetti, affinché possano compiere una scelta consapevole e attinente all’indole, alle capacità e alle aspirazioni personali e svolgere al meglio i compiti assegnati nell’ambito dei progetti;</w:t>
      </w:r>
    </w:p>
    <w:p w14:paraId="2EA319C4" w14:textId="77777777" w:rsidR="00F11B08" w:rsidRPr="000B4C4F" w:rsidRDefault="00F11B08" w:rsidP="00F11B08">
      <w:pPr>
        <w:pStyle w:val="Paragrafoelenco"/>
        <w:numPr>
          <w:ilvl w:val="0"/>
          <w:numId w:val="1"/>
        </w:numPr>
        <w:ind w:left="426" w:hanging="284"/>
        <w:rPr>
          <w:rFonts w:ascii="DecimaWE Rg" w:hAnsi="DecimaWE Rg"/>
          <w:iCs/>
          <w:sz w:val="23"/>
          <w:szCs w:val="23"/>
        </w:rPr>
      </w:pPr>
      <w:r w:rsidRPr="000B4C4F">
        <w:rPr>
          <w:rFonts w:ascii="DecimaWE Rg" w:hAnsi="DecimaWE Rg"/>
          <w:i/>
          <w:sz w:val="23"/>
          <w:szCs w:val="23"/>
        </w:rPr>
        <w:t xml:space="preserve">si impegnano </w:t>
      </w:r>
      <w:r w:rsidRPr="000B4C4F">
        <w:rPr>
          <w:rFonts w:ascii="DecimaWE Rg" w:hAnsi="DecimaWE Rg"/>
          <w:iCs/>
          <w:sz w:val="23"/>
          <w:szCs w:val="23"/>
        </w:rPr>
        <w:t>a favorire l’integrazione degli operatori volontari nella struttura presso cui svolgono il servizio anche al fine di fornire il proprio contributo in un’ottica di miglioramento del servizio civile;</w:t>
      </w:r>
    </w:p>
    <w:p w14:paraId="422047E6" w14:textId="77777777" w:rsidR="00F11B08" w:rsidRPr="00E6151F" w:rsidRDefault="00F11B08" w:rsidP="00F11B08">
      <w:pPr>
        <w:pStyle w:val="Paragrafoelenco"/>
        <w:numPr>
          <w:ilvl w:val="0"/>
          <w:numId w:val="1"/>
        </w:numPr>
        <w:ind w:left="426" w:hanging="284"/>
        <w:rPr>
          <w:rFonts w:ascii="DecimaWE Rg" w:hAnsi="DecimaWE Rg"/>
          <w:i/>
          <w:iCs/>
          <w:sz w:val="23"/>
          <w:szCs w:val="23"/>
        </w:rPr>
      </w:pPr>
      <w:r w:rsidRPr="000B4C4F">
        <w:rPr>
          <w:rFonts w:ascii="DecimaWE Rg" w:hAnsi="DecimaWE Rg"/>
          <w:i/>
          <w:sz w:val="23"/>
          <w:szCs w:val="23"/>
        </w:rPr>
        <w:t xml:space="preserve">si impegnano </w:t>
      </w:r>
      <w:r w:rsidRPr="000B4C4F">
        <w:rPr>
          <w:rFonts w:ascii="DecimaWE Rg" w:hAnsi="DecimaWE Rg"/>
          <w:iCs/>
          <w:sz w:val="23"/>
          <w:szCs w:val="23"/>
        </w:rPr>
        <w:t>ad impiegare gli operatori volontari esclusivamente nelle attività previste nel progetto o propedeutiche alla realizzazione dello stesso e a coinvolgerli nelle diverse fasi progettuali, garantendo un continuo confronto con le figure professionali dell’ente dedicate al servizio civile e assicurando l’affiancamento a persone esperte, nonché a favorire una partecipazione consapevole dei giovani al fine di sollecitarli ad un proficuo impiego delle loro energie e capacità.</w:t>
      </w:r>
    </w:p>
    <w:p w14:paraId="6B731845" w14:textId="77777777" w:rsidR="00F11B08" w:rsidRPr="000B4C4F" w:rsidRDefault="00F11B08" w:rsidP="00F11B08">
      <w:pPr>
        <w:pStyle w:val="Paragrafoelenco"/>
        <w:ind w:left="180"/>
        <w:jc w:val="left"/>
        <w:rPr>
          <w:rFonts w:ascii="DecimaWE Rg" w:hAnsi="DecimaWE Rg"/>
          <w:i/>
          <w:iCs/>
          <w:sz w:val="23"/>
          <w:szCs w:val="23"/>
        </w:rPr>
      </w:pPr>
    </w:p>
    <w:p w14:paraId="169504F9" w14:textId="3977077A" w:rsidR="00B25C60" w:rsidRDefault="00F11B08" w:rsidP="00F11B08">
      <w:r w:rsidRPr="000B4C4F">
        <w:rPr>
          <w:rFonts w:ascii="DecimaWE Rg" w:hAnsi="DecimaWE Rg"/>
          <w:i/>
          <w:iCs/>
          <w:sz w:val="23"/>
          <w:szCs w:val="23"/>
        </w:rPr>
        <w:t>(Il Legale Rappresentante) ________________</w:t>
      </w:r>
      <w:r>
        <w:rPr>
          <w:rFonts w:ascii="DecimaWE Rg" w:hAnsi="DecimaWE Rg"/>
          <w:i/>
          <w:iCs/>
          <w:sz w:val="23"/>
          <w:szCs w:val="23"/>
        </w:rPr>
        <w:t xml:space="preserve">_________        </w:t>
      </w:r>
      <w:proofErr w:type="gramStart"/>
      <w:r>
        <w:rPr>
          <w:rFonts w:ascii="DecimaWE Rg" w:hAnsi="DecimaWE Rg"/>
          <w:i/>
          <w:iCs/>
          <w:sz w:val="23"/>
          <w:szCs w:val="23"/>
        </w:rPr>
        <w:t xml:space="preserve">   </w:t>
      </w:r>
      <w:r w:rsidRPr="000B4C4F">
        <w:rPr>
          <w:rFonts w:ascii="DecimaWE Rg" w:hAnsi="DecimaWE Rg"/>
          <w:i/>
          <w:iCs/>
          <w:sz w:val="23"/>
          <w:szCs w:val="23"/>
        </w:rPr>
        <w:t>(</w:t>
      </w:r>
      <w:proofErr w:type="gramEnd"/>
      <w:r w:rsidRPr="000B4C4F">
        <w:rPr>
          <w:rFonts w:ascii="DecimaWE Rg" w:hAnsi="DecimaWE Rg"/>
          <w:i/>
          <w:iCs/>
          <w:sz w:val="23"/>
          <w:szCs w:val="23"/>
        </w:rPr>
        <w:t xml:space="preserve">luogo e data) </w:t>
      </w:r>
      <w:r w:rsidRPr="000B4C4F">
        <w:rPr>
          <w:rFonts w:ascii="DecimaWE Rg" w:hAnsi="DecimaWE Rg"/>
          <w:sz w:val="23"/>
          <w:szCs w:val="23"/>
        </w:rPr>
        <w:t xml:space="preserve">______________________________          </w:t>
      </w:r>
    </w:p>
    <w:sectPr w:rsidR="00B25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29F4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08"/>
    <w:rsid w:val="00B25C60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A52"/>
  <w15:chartTrackingRefBased/>
  <w15:docId w15:val="{3B7FFEBD-1B39-459F-A954-E4FF6E24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B08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B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 Stefania</dc:creator>
  <cp:keywords/>
  <dc:description/>
  <cp:lastModifiedBy>Cilli Stefania</cp:lastModifiedBy>
  <cp:revision>1</cp:revision>
  <dcterms:created xsi:type="dcterms:W3CDTF">2023-12-18T08:49:00Z</dcterms:created>
  <dcterms:modified xsi:type="dcterms:W3CDTF">2023-12-18T08:49:00Z</dcterms:modified>
</cp:coreProperties>
</file>